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C6BA" w14:textId="62BDC79C" w:rsidR="00D83D50" w:rsidRPr="00166B62" w:rsidRDefault="0024632C" w:rsidP="00D83D50">
      <w:pPr>
        <w:spacing w:line="276" w:lineRule="auto"/>
        <w:rPr>
          <w:rFonts w:cs="Arial"/>
        </w:rPr>
      </w:pPr>
      <w:r>
        <w:rPr>
          <w:rFonts w:cs="Arial"/>
          <w:noProof/>
        </w:rPr>
        <w:drawing>
          <wp:inline distT="0" distB="0" distL="0" distR="0" wp14:anchorId="259F892F" wp14:editId="115E0801">
            <wp:extent cx="6146800" cy="3073400"/>
            <wp:effectExtent l="0" t="0" r="0" b="0"/>
            <wp:docPr id="1438180957" name="Picture 2" descr="May Faculty Update from the Teaching &amp;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957" name="Picture 2" descr="May Faculty Update from the Teaching &amp; Learning Center"/>
                    <pic:cNvPicPr/>
                  </pic:nvPicPr>
                  <pic:blipFill>
                    <a:blip r:embed="rId5">
                      <a:extLst>
                        <a:ext uri="{28A0092B-C50C-407E-A947-70E740481C1C}">
                          <a14:useLocalDpi xmlns:a14="http://schemas.microsoft.com/office/drawing/2010/main" val="0"/>
                        </a:ext>
                      </a:extLst>
                    </a:blip>
                    <a:stretch>
                      <a:fillRect/>
                    </a:stretch>
                  </pic:blipFill>
                  <pic:spPr>
                    <a:xfrm>
                      <a:off x="0" y="0"/>
                      <a:ext cx="6146800" cy="3073400"/>
                    </a:xfrm>
                    <a:prstGeom prst="rect">
                      <a:avLst/>
                    </a:prstGeom>
                  </pic:spPr>
                </pic:pic>
              </a:graphicData>
            </a:graphic>
          </wp:inline>
        </w:drawing>
      </w:r>
    </w:p>
    <w:p w14:paraId="49BBD40D" w14:textId="77777777" w:rsidR="00944876" w:rsidRDefault="00944876" w:rsidP="00944876"/>
    <w:p w14:paraId="7DB6C785" w14:textId="154A3FE4" w:rsidR="00944876" w:rsidRDefault="00944876" w:rsidP="00944876">
      <w:proofErr w:type="gramStart"/>
      <w:r w:rsidRPr="00944876">
        <w:t>As yet</w:t>
      </w:r>
      <w:proofErr w:type="gramEnd"/>
      <w:r w:rsidRPr="00944876">
        <w:t xml:space="preserve"> another spring semester comes to a close, we at the Teaching &amp; Learning Center would like to thank all of you again for your hard work this year supporting each other as well as our students. At our Celebration of Teaching, we were able to spotlight some of the innovative work happening around campus this year, and we're excited to feature even more of your voices next year! We hope your summer is restful and relaxing, and we look forward to another great year together in the fall.</w:t>
      </w:r>
    </w:p>
    <w:p w14:paraId="72A2A156" w14:textId="7C9DB87F" w:rsidR="00D83D50" w:rsidRPr="00166B62" w:rsidRDefault="00D83D50" w:rsidP="00017ED7">
      <w:pPr>
        <w:pStyle w:val="Heading1"/>
        <w:spacing w:line="276" w:lineRule="auto"/>
        <w:jc w:val="center"/>
        <w:rPr>
          <w:rFonts w:eastAsia="Times New Roman" w:cs="Arial"/>
        </w:rPr>
      </w:pPr>
      <w:r w:rsidRPr="00166B62">
        <w:rPr>
          <w:rFonts w:eastAsia="Times New Roman" w:cs="Arial"/>
        </w:rPr>
        <w:t>Open Initiatives</w:t>
      </w:r>
    </w:p>
    <w:p w14:paraId="6BC4FF29" w14:textId="3E681880" w:rsidR="00E3745C" w:rsidRPr="00A8254C" w:rsidRDefault="00944876" w:rsidP="00E3745C">
      <w:pPr>
        <w:pStyle w:val="Heading2"/>
      </w:pPr>
      <w:r>
        <w:t>(Summer 2024) Teaching Circle: Generative AI</w:t>
      </w:r>
    </w:p>
    <w:p w14:paraId="2BDA810A" w14:textId="1CB4A34B" w:rsidR="00944876" w:rsidRDefault="00944876" w:rsidP="00944876">
      <w:pPr>
        <w:pStyle w:val="NormalWeb"/>
        <w:spacing w:before="0" w:beforeAutospacing="0" w:after="240" w:afterAutospacing="0" w:line="276" w:lineRule="auto"/>
        <w:rPr>
          <w:rFonts w:ascii="Aptos" w:hAnsi="Aptos"/>
          <w:color w:val="212121"/>
        </w:rPr>
      </w:pPr>
      <w:r>
        <w:rPr>
          <w:rFonts w:ascii="Arial" w:hAnsi="Arial" w:cs="Arial"/>
          <w:color w:val="000000"/>
        </w:rPr>
        <w:t xml:space="preserve">A teaching circle is a group of </w:t>
      </w:r>
      <w:proofErr w:type="gramStart"/>
      <w:r>
        <w:rPr>
          <w:rFonts w:ascii="Arial" w:hAnsi="Arial" w:cs="Arial"/>
          <w:color w:val="000000"/>
        </w:rPr>
        <w:t>faculty</w:t>
      </w:r>
      <w:proofErr w:type="gramEnd"/>
      <w:r>
        <w:rPr>
          <w:rFonts w:ascii="Arial" w:hAnsi="Arial" w:cs="Arial"/>
          <w:color w:val="000000"/>
        </w:rPr>
        <w:t xml:space="preserve"> who collectively explore a teaching topic of interest and work together to create a product reflecting their learning experience. The group collaboratively determines what product or products they wish to create at the start of the process.</w:t>
      </w:r>
    </w:p>
    <w:p w14:paraId="31B97C52" w14:textId="717ACBE4" w:rsidR="00944876" w:rsidRDefault="00944876" w:rsidP="00944876">
      <w:pPr>
        <w:pStyle w:val="NormalWeb"/>
        <w:spacing w:before="0" w:beforeAutospacing="0" w:after="240" w:afterAutospacing="0" w:line="276" w:lineRule="auto"/>
        <w:rPr>
          <w:rFonts w:ascii="Arial" w:hAnsi="Arial" w:cs="Arial"/>
          <w:color w:val="000000"/>
        </w:rPr>
      </w:pPr>
      <w:r>
        <w:rPr>
          <w:rFonts w:ascii="Arial" w:hAnsi="Arial" w:cs="Arial"/>
          <w:color w:val="000000"/>
        </w:rPr>
        <w:t>From June 12 to July 24, a summer teaching circle will explore Generative Artificial Intelligence. To learn more or sign up, see the</w:t>
      </w:r>
      <w:r>
        <w:rPr>
          <w:rStyle w:val="apple-converted-space"/>
          <w:rFonts w:ascii="Arial" w:hAnsi="Arial" w:cs="Arial"/>
          <w:color w:val="000000"/>
        </w:rPr>
        <w:t> </w:t>
      </w:r>
      <w:hyperlink r:id="rId6" w:tgtFrame="_blank" w:tooltip="https://www.wcupa.edu/tlc/flc.aspx" w:history="1">
        <w:r>
          <w:rPr>
            <w:rStyle w:val="Hyperlink"/>
            <w:rFonts w:ascii="Arial" w:hAnsi="Arial" w:cs="Arial"/>
            <w:color w:val="0078D7"/>
          </w:rPr>
          <w:t>full program description</w:t>
        </w:r>
      </w:hyperlink>
      <w:r>
        <w:rPr>
          <w:rFonts w:ascii="Arial" w:hAnsi="Arial" w:cs="Arial"/>
          <w:color w:val="000000"/>
        </w:rPr>
        <w:t xml:space="preserve"> </w:t>
      </w:r>
      <w:r>
        <w:rPr>
          <w:rFonts w:ascii="Arial" w:hAnsi="Arial" w:cs="Arial"/>
          <w:color w:val="000000"/>
        </w:rPr>
        <w:t>on our website.</w:t>
      </w:r>
    </w:p>
    <w:p w14:paraId="04F72CAF" w14:textId="15B46F72" w:rsidR="00944876" w:rsidRDefault="00944876" w:rsidP="00944876">
      <w:pPr>
        <w:pStyle w:val="Heading2"/>
      </w:pPr>
      <w:r>
        <w:t>(Spring 2025) Program for Excellence in Teaching &amp; Learning (PETAL)</w:t>
      </w:r>
    </w:p>
    <w:p w14:paraId="31DA6D03" w14:textId="2394D2D3" w:rsidR="00944876" w:rsidRDefault="00944876" w:rsidP="00944876">
      <w:pPr>
        <w:spacing w:after="240" w:line="276" w:lineRule="auto"/>
        <w:rPr>
          <w:b/>
          <w:bCs/>
        </w:rPr>
      </w:pPr>
      <w:r w:rsidRPr="00944876">
        <w:t xml:space="preserve">PETAL (Program for Excellence in Teaching and Learning) invites you to participate in a semester-long experience! Join fellow educators in weekly conversations and reflections on teaching excellence. This program, sponsored by the </w:t>
      </w:r>
      <w:proofErr w:type="gramStart"/>
      <w:r w:rsidRPr="00944876">
        <w:t>Provost</w:t>
      </w:r>
      <w:proofErr w:type="gramEnd"/>
      <w:r w:rsidRPr="00944876">
        <w:t xml:space="preserve">, is open to </w:t>
      </w:r>
      <w:r w:rsidRPr="00944876">
        <w:lastRenderedPageBreak/>
        <w:t>all incoming faculty and a limited number of current faculty members. </w:t>
      </w:r>
      <w:hyperlink r:id="rId7" w:tgtFrame="_blank" w:tooltip="https://www.wcupa.edu/tlc/petal.aspx" w:history="1">
        <w:r w:rsidRPr="00944876">
          <w:rPr>
            <w:rStyle w:val="Hyperlink"/>
          </w:rPr>
          <w:t>Learn more about PETAL</w:t>
        </w:r>
      </w:hyperlink>
      <w:r w:rsidRPr="00944876">
        <w:t> on our website. Applications are due by </w:t>
      </w:r>
      <w:r w:rsidRPr="00944876">
        <w:rPr>
          <w:b/>
          <w:bCs/>
        </w:rPr>
        <w:t>Thursday, August 15.</w:t>
      </w:r>
    </w:p>
    <w:p w14:paraId="0DEC50A0" w14:textId="4E21D856" w:rsidR="00944876" w:rsidRDefault="00944876" w:rsidP="00944876">
      <w:pPr>
        <w:pStyle w:val="Heading2"/>
      </w:pPr>
      <w:r>
        <w:t>(2024-25) Faculty Mentoring Committee: Call for Mentors</w:t>
      </w:r>
    </w:p>
    <w:p w14:paraId="33557C2D" w14:textId="550B44F9" w:rsidR="00944876" w:rsidRDefault="00944876" w:rsidP="00944876">
      <w:pPr>
        <w:pStyle w:val="NormalWeb"/>
        <w:spacing w:before="0" w:beforeAutospacing="0" w:after="240" w:afterAutospacing="0" w:line="276" w:lineRule="auto"/>
        <w:rPr>
          <w:rFonts w:ascii="Aptos" w:hAnsi="Aptos"/>
          <w:color w:val="212121"/>
        </w:rPr>
      </w:pPr>
      <w:r>
        <w:rPr>
          <w:rFonts w:ascii="Arial" w:hAnsi="Arial" w:cs="Arial"/>
          <w:color w:val="000000"/>
        </w:rPr>
        <w:t xml:space="preserve">Are you looking for a </w:t>
      </w:r>
      <w:proofErr w:type="gramStart"/>
      <w:r>
        <w:rPr>
          <w:rFonts w:ascii="Arial" w:hAnsi="Arial" w:cs="Arial"/>
          <w:color w:val="000000"/>
        </w:rPr>
        <w:t>University</w:t>
      </w:r>
      <w:proofErr w:type="gramEnd"/>
      <w:r>
        <w:rPr>
          <w:rFonts w:ascii="Arial" w:hAnsi="Arial" w:cs="Arial"/>
          <w:color w:val="000000"/>
        </w:rPr>
        <w:t xml:space="preserve"> service opportunity? Do you want to make a significant difference in a colleague's career development? Do you want to increase your own job satisfaction? Consider becoming a mentor to your fellow faculty! </w:t>
      </w:r>
    </w:p>
    <w:p w14:paraId="44960060" w14:textId="40C9D603" w:rsidR="00944876" w:rsidRPr="00944876" w:rsidRDefault="00944876" w:rsidP="00944876">
      <w:pPr>
        <w:pStyle w:val="NormalWeb"/>
        <w:spacing w:before="0" w:beforeAutospacing="0" w:after="240" w:afterAutospacing="0" w:line="276" w:lineRule="auto"/>
        <w:rPr>
          <w:rFonts w:ascii="Aptos" w:hAnsi="Aptos"/>
          <w:color w:val="212121"/>
        </w:rPr>
      </w:pPr>
      <w:r>
        <w:rPr>
          <w:rFonts w:ascii="Arial" w:hAnsi="Arial" w:cs="Arial"/>
          <w:color w:val="000000"/>
        </w:rPr>
        <w:t>The Faculty Mentoring Committee is looking for mentors for faculty at three career stages. Tenured faculty and individuals who have participated in the adjunct faculty mentoring program for at least two semesters are invited to apply. For more information, please see the full</w:t>
      </w:r>
      <w:r>
        <w:rPr>
          <w:rStyle w:val="apple-converted-space"/>
          <w:rFonts w:ascii="Arial" w:hAnsi="Arial" w:cs="Arial"/>
          <w:color w:val="000000"/>
        </w:rPr>
        <w:t> </w:t>
      </w:r>
      <w:hyperlink r:id="rId8" w:tgtFrame="_blank" w:tooltip="https://url.us.m.mimecastprotect.com/s/XUOjCDkALrS5BD8DGFWmayt?domain=wcupa.sharepoint.com" w:history="1">
        <w:r>
          <w:rPr>
            <w:rStyle w:val="Hyperlink"/>
            <w:rFonts w:ascii="Arial" w:hAnsi="Arial" w:cs="Arial"/>
            <w:color w:val="0078D7"/>
          </w:rPr>
          <w:t>call fo</w:t>
        </w:r>
        <w:r>
          <w:rPr>
            <w:rStyle w:val="Hyperlink"/>
            <w:rFonts w:ascii="Arial" w:hAnsi="Arial" w:cs="Arial"/>
            <w:color w:val="0078D7"/>
          </w:rPr>
          <w:t>r</w:t>
        </w:r>
        <w:r>
          <w:rPr>
            <w:rStyle w:val="Hyperlink"/>
            <w:rFonts w:ascii="Arial" w:hAnsi="Arial" w:cs="Arial"/>
            <w:color w:val="0078D7"/>
          </w:rPr>
          <w:t xml:space="preserve"> mentors</w:t>
        </w:r>
      </w:hyperlink>
      <w:r>
        <w:rPr>
          <w:rFonts w:ascii="Arial" w:hAnsi="Arial" w:cs="Arial"/>
          <w:color w:val="000000"/>
        </w:rPr>
        <w:t>, or</w:t>
      </w:r>
      <w:r>
        <w:rPr>
          <w:rStyle w:val="apple-converted-space"/>
          <w:rFonts w:ascii="Arial" w:hAnsi="Arial" w:cs="Arial"/>
          <w:color w:val="000000"/>
        </w:rPr>
        <w:t> </w:t>
      </w:r>
      <w:hyperlink r:id="rId9" w:tgtFrame="_blank" w:tooltip="https://wcupa.co1.qualtrics.com/jfe/form/SV_6J68tOnrJHyuajk" w:history="1">
        <w:r>
          <w:rPr>
            <w:rStyle w:val="Hyperlink"/>
            <w:rFonts w:ascii="Arial" w:hAnsi="Arial" w:cs="Arial"/>
            <w:color w:val="0078D7"/>
          </w:rPr>
          <w:t>apply online</w:t>
        </w:r>
      </w:hyperlink>
      <w:r>
        <w:rPr>
          <w:rFonts w:ascii="Arial" w:hAnsi="Arial" w:cs="Arial"/>
          <w:color w:val="000000"/>
        </w:rPr>
        <w:t>.</w:t>
      </w:r>
    </w:p>
    <w:p w14:paraId="5805623D" w14:textId="77777777" w:rsidR="00D83D50" w:rsidRPr="00166B62" w:rsidRDefault="00D83D50" w:rsidP="00D83D50">
      <w:pPr>
        <w:pStyle w:val="Heading1"/>
        <w:spacing w:line="276" w:lineRule="auto"/>
        <w:jc w:val="center"/>
        <w:rPr>
          <w:rFonts w:cs="Arial"/>
        </w:rPr>
      </w:pPr>
      <w:r w:rsidRPr="00166B62">
        <w:rPr>
          <w:rFonts w:cs="Arial"/>
        </w:rPr>
        <w:t>Upcoming Events &amp; Workshops</w:t>
      </w:r>
    </w:p>
    <w:p w14:paraId="51552A0F" w14:textId="7392A881" w:rsidR="00685BE8" w:rsidRPr="00166B62" w:rsidRDefault="00B27081" w:rsidP="00685BE8">
      <w:pPr>
        <w:pStyle w:val="Heading2"/>
        <w:spacing w:line="276" w:lineRule="auto"/>
        <w:rPr>
          <w:rFonts w:cs="Arial"/>
        </w:rPr>
      </w:pPr>
      <w:r>
        <w:rPr>
          <w:rFonts w:cs="Arial"/>
        </w:rPr>
        <w:t>Sept 5 – PASSHE Summit: Call for Proposals</w:t>
      </w:r>
    </w:p>
    <w:p w14:paraId="2CE29DBC" w14:textId="5C853978" w:rsidR="00886161" w:rsidRPr="00B27081" w:rsidRDefault="00B27081" w:rsidP="00B27081">
      <w:pPr>
        <w:spacing w:after="240" w:line="276" w:lineRule="auto"/>
        <w:rPr>
          <w:rFonts w:ascii="Times New Roman" w:hAnsi="Times New Roman" w:cs="Times New Roman"/>
        </w:rPr>
      </w:pPr>
      <w:r>
        <w:t>The</w:t>
      </w:r>
      <w:r>
        <w:rPr>
          <w:rStyle w:val="apple-converted-space"/>
          <w:rFonts w:cs="Arial"/>
          <w:color w:val="000000"/>
        </w:rPr>
        <w:t> </w:t>
      </w:r>
      <w:hyperlink r:id="rId10" w:tgtFrame="_blank" w:tooltip="https://url.us.m.mimecastprotect.com/s/l_Z8CERBMvh3WkZkXswfmi8?domain=passhe.edu" w:history="1">
        <w:r>
          <w:rPr>
            <w:rStyle w:val="Hyperlink"/>
            <w:rFonts w:cs="Arial"/>
            <w:color w:val="0078D7"/>
          </w:rPr>
          <w:t>2024 PA</w:t>
        </w:r>
        <w:r>
          <w:rPr>
            <w:rStyle w:val="Hyperlink"/>
            <w:rFonts w:cs="Arial"/>
            <w:color w:val="0078D7"/>
          </w:rPr>
          <w:t>S</w:t>
        </w:r>
        <w:r>
          <w:rPr>
            <w:rStyle w:val="Hyperlink"/>
            <w:rFonts w:cs="Arial"/>
            <w:color w:val="0078D7"/>
          </w:rPr>
          <w:t>SHE Summit</w:t>
        </w:r>
      </w:hyperlink>
      <w:r>
        <w:rPr>
          <w:rStyle w:val="apple-converted-space"/>
          <w:rFonts w:cs="Arial"/>
          <w:color w:val="000000"/>
        </w:rPr>
        <w:t> </w:t>
      </w:r>
      <w:r>
        <w:t xml:space="preserve">is currently seeking proposals from faculty, staff, and students about how to cultivate and maintain environments that promote inclusive student success. The Summit will be held </w:t>
      </w:r>
      <w:r w:rsidRPr="00B27081">
        <w:t>on</w:t>
      </w:r>
      <w:r w:rsidRPr="00B27081">
        <w:rPr>
          <w:rStyle w:val="apple-converted-space"/>
          <w:rFonts w:cs="Arial"/>
        </w:rPr>
        <w:t> </w:t>
      </w:r>
      <w:r w:rsidRPr="00B27081">
        <w:rPr>
          <w:b/>
          <w:bCs/>
        </w:rPr>
        <w:t>October 28 &amp; 29</w:t>
      </w:r>
      <w:r w:rsidRPr="00B27081">
        <w:rPr>
          <w:rStyle w:val="apple-converted-space"/>
          <w:rFonts w:cs="Arial"/>
        </w:rPr>
        <w:t> </w:t>
      </w:r>
      <w:r w:rsidRPr="00B27081">
        <w:t>in</w:t>
      </w:r>
      <w:r>
        <w:t xml:space="preserve"> a hybrid format, with in-person sessions at Millersville University and virtual sessions on Zoom. Additional details can be found in the full</w:t>
      </w:r>
      <w:r>
        <w:rPr>
          <w:rStyle w:val="apple-converted-space"/>
          <w:rFonts w:cs="Arial"/>
          <w:color w:val="000000"/>
        </w:rPr>
        <w:t> </w:t>
      </w:r>
      <w:hyperlink r:id="rId11" w:tgtFrame="_blank" w:tooltip="https://url.us.m.mimecastprotect.com/s/nkuvCG6EOxc1J2z2XIpU3Z3?domain=wcupa.sharepoint.com" w:history="1">
        <w:r>
          <w:rPr>
            <w:rStyle w:val="Hyperlink"/>
            <w:rFonts w:cs="Arial"/>
            <w:color w:val="0078D7"/>
          </w:rPr>
          <w:t>Re</w:t>
        </w:r>
        <w:r>
          <w:rPr>
            <w:rStyle w:val="Hyperlink"/>
            <w:rFonts w:cs="Arial"/>
            <w:color w:val="0078D7"/>
          </w:rPr>
          <w:t>q</w:t>
        </w:r>
        <w:r>
          <w:rPr>
            <w:rStyle w:val="Hyperlink"/>
            <w:rFonts w:cs="Arial"/>
            <w:color w:val="0078D7"/>
          </w:rPr>
          <w:t>uest for Proposals</w:t>
        </w:r>
      </w:hyperlink>
      <w:r>
        <w:t>, and any questions can be directed to Summit co-chairs Christa Cobb (</w:t>
      </w:r>
      <w:hyperlink r:id="rId12" w:tgtFrame="_self" w:tooltip="mailto:ccobb@passhe.edu?subject=" w:history="1">
        <w:r>
          <w:rPr>
            <w:rStyle w:val="Hyperlink"/>
            <w:rFonts w:cs="Arial"/>
            <w:color w:val="0078D7"/>
          </w:rPr>
          <w:t>ccobb@passhe.edu</w:t>
        </w:r>
      </w:hyperlink>
      <w:r>
        <w:t xml:space="preserve">), </w:t>
      </w:r>
      <w:proofErr w:type="spellStart"/>
      <w:r>
        <w:t>emily</w:t>
      </w:r>
      <w:proofErr w:type="spellEnd"/>
      <w:r>
        <w:t xml:space="preserve"> howe (</w:t>
      </w:r>
      <w:hyperlink r:id="rId13" w:tgtFrame="_self" w:tooltip="mailto:ehowe@passhe.edu?subject=" w:history="1">
        <w:r>
          <w:rPr>
            <w:rStyle w:val="Hyperlink"/>
            <w:rFonts w:cs="Arial"/>
            <w:color w:val="0078D7"/>
          </w:rPr>
          <w:t>ehowe@passhe.edu</w:t>
        </w:r>
      </w:hyperlink>
      <w:r>
        <w:t>), and Carlos Wiley (</w:t>
      </w:r>
      <w:hyperlink r:id="rId14" w:tgtFrame="_blank" w:tooltip="mailto:carlos.wiley@millersville.edu" w:history="1">
        <w:r>
          <w:rPr>
            <w:rStyle w:val="Hyperlink"/>
            <w:rFonts w:cs="Arial"/>
            <w:color w:val="0078D7"/>
          </w:rPr>
          <w:t>carlos.wiley@millersville.edu</w:t>
        </w:r>
      </w:hyperlink>
      <w:r>
        <w:t>). Proposals can be</w:t>
      </w:r>
      <w:r>
        <w:rPr>
          <w:rStyle w:val="apple-converted-space"/>
          <w:rFonts w:cs="Arial"/>
          <w:color w:val="000000"/>
        </w:rPr>
        <w:t> </w:t>
      </w:r>
      <w:hyperlink r:id="rId15" w:tgtFrame="_blank" w:tooltip="https://url.us.m.mimecastprotect.com/s/58tkCJ6RgAcq8gjgMhLPWrL?domain=whova.com" w:history="1">
        <w:r>
          <w:rPr>
            <w:rStyle w:val="Hyperlink"/>
            <w:rFonts w:cs="Arial"/>
            <w:color w:val="0078D7"/>
          </w:rPr>
          <w:t xml:space="preserve">submitted </w:t>
        </w:r>
        <w:r>
          <w:rPr>
            <w:rStyle w:val="Hyperlink"/>
            <w:rFonts w:cs="Arial"/>
            <w:color w:val="0078D7"/>
          </w:rPr>
          <w:t>o</w:t>
        </w:r>
        <w:r>
          <w:rPr>
            <w:rStyle w:val="Hyperlink"/>
            <w:rFonts w:cs="Arial"/>
            <w:color w:val="0078D7"/>
          </w:rPr>
          <w:t>nline</w:t>
        </w:r>
      </w:hyperlink>
      <w:r>
        <w:rPr>
          <w:rStyle w:val="apple-converted-space"/>
          <w:rFonts w:cs="Arial"/>
          <w:color w:val="000000"/>
        </w:rPr>
        <w:t> </w:t>
      </w:r>
      <w:r w:rsidRPr="00B27081">
        <w:t>until</w:t>
      </w:r>
      <w:r w:rsidRPr="00B27081">
        <w:rPr>
          <w:rStyle w:val="apple-converted-space"/>
          <w:rFonts w:cs="Arial"/>
        </w:rPr>
        <w:t> </w:t>
      </w:r>
      <w:r w:rsidRPr="00B27081">
        <w:rPr>
          <w:b/>
          <w:bCs/>
        </w:rPr>
        <w:t>Thursday, September 5</w:t>
      </w:r>
      <w:r w:rsidRPr="00B27081">
        <w:t>.</w:t>
      </w:r>
    </w:p>
    <w:p w14:paraId="21CD803A" w14:textId="77777777" w:rsidR="00D83D50" w:rsidRPr="00166B62" w:rsidRDefault="00D83D50" w:rsidP="00D83D50">
      <w:pPr>
        <w:pStyle w:val="Heading1"/>
        <w:spacing w:line="276" w:lineRule="auto"/>
        <w:jc w:val="center"/>
        <w:rPr>
          <w:rFonts w:cs="Arial"/>
        </w:rPr>
      </w:pPr>
      <w:r w:rsidRPr="00166B62">
        <w:rPr>
          <w:rFonts w:cs="Arial"/>
        </w:rPr>
        <w:t>Program Updates</w:t>
      </w:r>
    </w:p>
    <w:p w14:paraId="2E295179" w14:textId="1A790331" w:rsidR="00A8254C" w:rsidRDefault="006E6FDF" w:rsidP="00D83D50">
      <w:pPr>
        <w:pStyle w:val="Heading2"/>
        <w:spacing w:line="276" w:lineRule="auto"/>
        <w:rPr>
          <w:rFonts w:cs="Arial"/>
        </w:rPr>
      </w:pPr>
      <w:r>
        <w:rPr>
          <w:rFonts w:cs="Arial"/>
        </w:rPr>
        <w:t>Spring 2024 Pilot Findings and Next Steps: D2L Homepages</w:t>
      </w:r>
    </w:p>
    <w:p w14:paraId="5F6D24CF" w14:textId="5EA0F71F" w:rsidR="00E3745C" w:rsidRDefault="006E6FDF" w:rsidP="007F4D15">
      <w:pPr>
        <w:spacing w:after="240" w:line="276" w:lineRule="auto"/>
      </w:pPr>
      <w:r>
        <w:rPr>
          <w:rFonts w:cs="Arial"/>
          <w:color w:val="000000"/>
          <w:shd w:val="clear" w:color="auto" w:fill="FFFFFF"/>
        </w:rPr>
        <w:t>Thank you to everyone who participated in the Spring 2024 Pilot Program, Efficiency Meets Design: D2L Homepages Made Easy! For your convenience, we have put together this</w:t>
      </w:r>
      <w:r>
        <w:rPr>
          <w:rStyle w:val="apple-converted-space"/>
          <w:rFonts w:cs="Arial"/>
          <w:color w:val="000000"/>
          <w:shd w:val="clear" w:color="auto" w:fill="FFFFFF"/>
        </w:rPr>
        <w:t> </w:t>
      </w:r>
      <w:hyperlink r:id="rId16" w:tgtFrame="_blank" w:tooltip="https://url.us.m.mimecastprotect.com/s/6N7uCKrRjBI2qZRZpipTlcA?domain=wcupa.sharepoint.com" w:history="1">
        <w:r>
          <w:rPr>
            <w:rStyle w:val="Hyperlink"/>
            <w:rFonts w:cs="Arial"/>
            <w:color w:val="0078D7"/>
          </w:rPr>
          <w:t>one-pag</w:t>
        </w:r>
        <w:r>
          <w:rPr>
            <w:rStyle w:val="Hyperlink"/>
            <w:rFonts w:cs="Arial"/>
            <w:color w:val="0078D7"/>
          </w:rPr>
          <w:t>e</w:t>
        </w:r>
        <w:r>
          <w:rPr>
            <w:rStyle w:val="Hyperlink"/>
            <w:rFonts w:cs="Arial"/>
            <w:color w:val="0078D7"/>
          </w:rPr>
          <w:t xml:space="preserve"> report</w:t>
        </w:r>
      </w:hyperlink>
      <w:r>
        <w:rPr>
          <w:rStyle w:val="apple-converted-space"/>
          <w:rFonts w:cs="Arial"/>
          <w:color w:val="000000"/>
          <w:shd w:val="clear" w:color="auto" w:fill="FFFFFF"/>
        </w:rPr>
        <w:t> </w:t>
      </w:r>
      <w:r>
        <w:rPr>
          <w:rFonts w:cs="Arial"/>
          <w:color w:val="000000"/>
          <w:shd w:val="clear" w:color="auto" w:fill="FFFFFF"/>
        </w:rPr>
        <w:t>on findings from this pilot and next steps. For a more detailed look at the data, check out the</w:t>
      </w:r>
      <w:r>
        <w:rPr>
          <w:rStyle w:val="apple-converted-space"/>
          <w:rFonts w:cs="Arial"/>
          <w:color w:val="000000"/>
          <w:shd w:val="clear" w:color="auto" w:fill="FFFFFF"/>
        </w:rPr>
        <w:t> </w:t>
      </w:r>
      <w:hyperlink r:id="rId17" w:tgtFrame="_blank" w:tooltip="https://url.us.m.mimecastprotect.com/s/gr6fCL9RkDHRPlzl8Sg_wmP?domain=wcupa.sharepoint.com" w:history="1">
        <w:r>
          <w:rPr>
            <w:rStyle w:val="Hyperlink"/>
            <w:rFonts w:cs="Arial"/>
            <w:color w:val="0078D7"/>
          </w:rPr>
          <w:t>full rep</w:t>
        </w:r>
        <w:r>
          <w:rPr>
            <w:rStyle w:val="Hyperlink"/>
            <w:rFonts w:cs="Arial"/>
            <w:color w:val="0078D7"/>
          </w:rPr>
          <w:t>o</w:t>
        </w:r>
        <w:r>
          <w:rPr>
            <w:rStyle w:val="Hyperlink"/>
            <w:rFonts w:cs="Arial"/>
            <w:color w:val="0078D7"/>
          </w:rPr>
          <w:t>rt</w:t>
        </w:r>
      </w:hyperlink>
      <w:r>
        <w:rPr>
          <w:rFonts w:cs="Arial"/>
          <w:color w:val="000000"/>
          <w:shd w:val="clear" w:color="auto" w:fill="FFFFFF"/>
        </w:rPr>
        <w:t>. If you have any questions about this report, please contact the Teaching &amp; Learning Center at</w:t>
      </w:r>
      <w:r>
        <w:rPr>
          <w:rStyle w:val="apple-converted-space"/>
          <w:rFonts w:cs="Arial"/>
          <w:color w:val="000000"/>
          <w:shd w:val="clear" w:color="auto" w:fill="FFFFFF"/>
        </w:rPr>
        <w:t> </w:t>
      </w:r>
      <w:hyperlink r:id="rId18" w:tgtFrame="_self" w:tooltip="mailto:tlc@wcupa.edu?subject=" w:history="1">
        <w:r>
          <w:rPr>
            <w:rStyle w:val="Hyperlink"/>
            <w:rFonts w:cs="Arial"/>
            <w:color w:val="0078D7"/>
          </w:rPr>
          <w:t>tlc@wcupa.edu</w:t>
        </w:r>
      </w:hyperlink>
      <w:r>
        <w:rPr>
          <w:rFonts w:cs="Arial"/>
          <w:color w:val="000000"/>
          <w:shd w:val="clear" w:color="auto" w:fill="FFFFFF"/>
        </w:rPr>
        <w:t>.</w:t>
      </w:r>
    </w:p>
    <w:p w14:paraId="4A2FF8F6" w14:textId="507C922B" w:rsidR="006E6FDF" w:rsidRDefault="006E6FDF" w:rsidP="00D83D50">
      <w:pPr>
        <w:pStyle w:val="Heading2"/>
        <w:spacing w:line="276" w:lineRule="auto"/>
        <w:rPr>
          <w:rFonts w:cs="Arial"/>
        </w:rPr>
      </w:pPr>
      <w:r>
        <w:rPr>
          <w:rFonts w:cs="Arial"/>
        </w:rPr>
        <w:lastRenderedPageBreak/>
        <w:t xml:space="preserve">PA-ADOPT: New </w:t>
      </w:r>
      <w:proofErr w:type="spellStart"/>
      <w:r>
        <w:rPr>
          <w:rFonts w:cs="Arial"/>
        </w:rPr>
        <w:t>eTextbooks</w:t>
      </w:r>
      <w:proofErr w:type="spellEnd"/>
      <w:r>
        <w:rPr>
          <w:rFonts w:cs="Arial"/>
        </w:rPr>
        <w:t xml:space="preserve"> </w:t>
      </w:r>
      <w:proofErr w:type="gramStart"/>
      <w:r>
        <w:rPr>
          <w:rFonts w:cs="Arial"/>
        </w:rPr>
        <w:t>Published</w:t>
      </w:r>
      <w:proofErr w:type="gramEnd"/>
    </w:p>
    <w:p w14:paraId="65DB6189" w14:textId="116793E6" w:rsidR="006E6FDF" w:rsidRPr="006E6FDF" w:rsidRDefault="006E6FDF" w:rsidP="006E6FDF">
      <w:pPr>
        <w:spacing w:after="240" w:line="276" w:lineRule="auto"/>
      </w:pPr>
      <w:r>
        <w:rPr>
          <w:rFonts w:cs="Arial"/>
          <w:color w:val="000000"/>
          <w:shd w:val="clear" w:color="auto" w:fill="FFFFFF"/>
        </w:rPr>
        <w:t>The</w:t>
      </w:r>
      <w:r>
        <w:rPr>
          <w:rStyle w:val="apple-converted-space"/>
          <w:rFonts w:cs="Arial"/>
          <w:color w:val="000000"/>
          <w:shd w:val="clear" w:color="auto" w:fill="FFFFFF"/>
        </w:rPr>
        <w:t> </w:t>
      </w:r>
      <w:hyperlink r:id="rId19" w:tgtFrame="_blank" w:tooltip="https://url.us.m.mimecastprotect.com/s/MqY3CM86lgTq5vnvmhG2vnl?domain=paadopt.org" w:history="1">
        <w:r>
          <w:rPr>
            <w:rStyle w:val="Hyperlink"/>
            <w:rFonts w:cs="Arial"/>
            <w:color w:val="0078D7"/>
          </w:rPr>
          <w:t>PA Alliance fo</w:t>
        </w:r>
        <w:r>
          <w:rPr>
            <w:rStyle w:val="Hyperlink"/>
            <w:rFonts w:cs="Arial"/>
            <w:color w:val="0078D7"/>
          </w:rPr>
          <w:t>r</w:t>
        </w:r>
        <w:r>
          <w:rPr>
            <w:rStyle w:val="Hyperlink"/>
            <w:rFonts w:cs="Arial"/>
            <w:color w:val="0078D7"/>
          </w:rPr>
          <w:t xml:space="preserve"> Design of Open Textbooks</w:t>
        </w:r>
      </w:hyperlink>
      <w:r>
        <w:rPr>
          <w:rStyle w:val="apple-converted-space"/>
          <w:rFonts w:cs="Arial"/>
          <w:color w:val="000000"/>
          <w:shd w:val="clear" w:color="auto" w:fill="FFFFFF"/>
        </w:rPr>
        <w:t> </w:t>
      </w:r>
      <w:r>
        <w:rPr>
          <w:rFonts w:cs="Arial"/>
          <w:color w:val="000000"/>
          <w:shd w:val="clear" w:color="auto" w:fill="FFFFFF"/>
        </w:rPr>
        <w:t>is pleased to announce the availability of two new free and open textbooks:</w:t>
      </w:r>
      <w:r>
        <w:rPr>
          <w:rStyle w:val="apple-converted-space"/>
          <w:rFonts w:cs="Arial"/>
          <w:color w:val="000000"/>
          <w:shd w:val="clear" w:color="auto" w:fill="FFFFFF"/>
        </w:rPr>
        <w:t> </w:t>
      </w:r>
      <w:hyperlink r:id="rId20" w:tgtFrame="_blank" w:tooltip="https://url.us.m.mimecastprotect.com/s/IzHnCNkRmjS0NwgwyHVTkuD?domain=paadopt.org" w:history="1">
        <w:r>
          <w:rPr>
            <w:rStyle w:val="Hyperlink"/>
            <w:rFonts w:cs="Arial"/>
            <w:i/>
            <w:iCs/>
            <w:color w:val="0078D7"/>
          </w:rPr>
          <w:t>Intro to Journ</w:t>
        </w:r>
        <w:r>
          <w:rPr>
            <w:rStyle w:val="Hyperlink"/>
            <w:rFonts w:cs="Arial"/>
            <w:i/>
            <w:iCs/>
            <w:color w:val="0078D7"/>
          </w:rPr>
          <w:t>a</w:t>
        </w:r>
        <w:r>
          <w:rPr>
            <w:rStyle w:val="Hyperlink"/>
            <w:rFonts w:cs="Arial"/>
            <w:i/>
            <w:iCs/>
            <w:color w:val="0078D7"/>
          </w:rPr>
          <w:t>lism Handbook</w:t>
        </w:r>
      </w:hyperlink>
      <w:r>
        <w:rPr>
          <w:rFonts w:cs="Arial"/>
          <w:i/>
          <w:iCs/>
          <w:color w:val="000000"/>
        </w:rPr>
        <w:t xml:space="preserve"> </w:t>
      </w:r>
      <w:r>
        <w:rPr>
          <w:rFonts w:cs="Arial"/>
          <w:color w:val="000000"/>
          <w:shd w:val="clear" w:color="auto" w:fill="FFFFFF"/>
        </w:rPr>
        <w:t>by Dr. Michael Downing, Professor of English at Kutztown University, and</w:t>
      </w:r>
      <w:r>
        <w:rPr>
          <w:rStyle w:val="apple-converted-space"/>
          <w:rFonts w:cs="Arial"/>
          <w:color w:val="000000"/>
          <w:shd w:val="clear" w:color="auto" w:fill="FFFFFF"/>
        </w:rPr>
        <w:t> </w:t>
      </w:r>
      <w:hyperlink r:id="rId21" w:tgtFrame="_blank" w:tooltip="https://url.us.m.mimecastprotect.com/s/nmUzCOYRnkipAEBEQcWowMk?domain=paadopt.org" w:history="1">
        <w:r>
          <w:rPr>
            <w:rStyle w:val="Hyperlink"/>
            <w:rFonts w:cs="Arial"/>
            <w:i/>
            <w:iCs/>
            <w:color w:val="0078D7"/>
          </w:rPr>
          <w:t>Building U</w:t>
        </w:r>
        <w:r>
          <w:rPr>
            <w:rStyle w:val="Hyperlink"/>
            <w:rFonts w:cs="Arial"/>
            <w:i/>
            <w:iCs/>
            <w:color w:val="0078D7"/>
          </w:rPr>
          <w:t>s</w:t>
        </w:r>
        <w:r>
          <w:rPr>
            <w:rStyle w:val="Hyperlink"/>
            <w:rFonts w:cs="Arial"/>
            <w:i/>
            <w:iCs/>
            <w:color w:val="0078D7"/>
          </w:rPr>
          <w:t>er Interfaces for Modern Web Applications: React Programming</w:t>
        </w:r>
      </w:hyperlink>
      <w:r>
        <w:rPr>
          <w:rStyle w:val="apple-converted-space"/>
          <w:rFonts w:cs="Arial"/>
          <w:i/>
          <w:iCs/>
          <w:color w:val="000000"/>
        </w:rPr>
        <w:t> </w:t>
      </w:r>
      <w:r>
        <w:rPr>
          <w:rFonts w:cs="Arial"/>
          <w:color w:val="000000"/>
          <w:shd w:val="clear" w:color="auto" w:fill="FFFFFF"/>
        </w:rPr>
        <w:t>by Dr. Cheer Sun Yang, Professor of Computer Science at West Chester University. To learn more,</w:t>
      </w:r>
      <w:r>
        <w:rPr>
          <w:rStyle w:val="apple-converted-space"/>
          <w:rFonts w:cs="Arial"/>
          <w:color w:val="000000"/>
          <w:shd w:val="clear" w:color="auto" w:fill="FFFFFF"/>
        </w:rPr>
        <w:t> </w:t>
      </w:r>
      <w:hyperlink r:id="rId22" w:tooltip="https://url.us.m.mimecastprotect.com/s/MPgcCPN8olcK4JLJVhWgZyk?domain=wcu-tlc.org" w:history="1">
        <w:r>
          <w:rPr>
            <w:rStyle w:val="Hyperlink"/>
            <w:rFonts w:cs="Arial"/>
            <w:color w:val="0078D7"/>
          </w:rPr>
          <w:t>check out</w:t>
        </w:r>
        <w:r>
          <w:rPr>
            <w:rStyle w:val="Hyperlink"/>
            <w:rFonts w:cs="Arial"/>
            <w:color w:val="0078D7"/>
          </w:rPr>
          <w:t xml:space="preserve"> </w:t>
        </w:r>
        <w:r>
          <w:rPr>
            <w:rStyle w:val="Hyperlink"/>
            <w:rFonts w:cs="Arial"/>
            <w:color w:val="0078D7"/>
          </w:rPr>
          <w:t>our blog</w:t>
        </w:r>
      </w:hyperlink>
      <w:r>
        <w:rPr>
          <w:rFonts w:cs="Arial"/>
          <w:color w:val="000000"/>
          <w:shd w:val="clear" w:color="auto" w:fill="FFFFFF"/>
        </w:rPr>
        <w:t>!</w:t>
      </w:r>
    </w:p>
    <w:p w14:paraId="63BD0284" w14:textId="2F7C2F51" w:rsidR="00D83D50" w:rsidRPr="00166B62" w:rsidRDefault="00D83D50" w:rsidP="00D83D50">
      <w:pPr>
        <w:pStyle w:val="Heading2"/>
        <w:spacing w:line="276" w:lineRule="auto"/>
        <w:rPr>
          <w:rFonts w:cs="Arial"/>
        </w:rPr>
      </w:pPr>
      <w:r w:rsidRPr="00166B62">
        <w:rPr>
          <w:rFonts w:cs="Arial"/>
        </w:rPr>
        <w:t xml:space="preserve">Online Faculty Development </w:t>
      </w:r>
      <w:r>
        <w:rPr>
          <w:rFonts w:cs="Arial"/>
        </w:rPr>
        <w:t>Program</w:t>
      </w:r>
    </w:p>
    <w:p w14:paraId="65166CCD" w14:textId="1120CE7D" w:rsidR="00D83D50" w:rsidRPr="00166B62" w:rsidRDefault="00E3745C" w:rsidP="007F4D15">
      <w:pPr>
        <w:spacing w:line="276" w:lineRule="auto"/>
        <w:rPr>
          <w:rFonts w:cs="Arial"/>
          <w:color w:val="212121"/>
        </w:rPr>
      </w:pPr>
      <w:r>
        <w:rPr>
          <w:rFonts w:cs="Arial"/>
          <w:color w:val="000000"/>
        </w:rPr>
        <w:t xml:space="preserve">Need to earn or renew your CAPC distance education credential? Faculty can now self-enroll into the OFD program’s D2L site using the </w:t>
      </w:r>
      <w:hyperlink r:id="rId23" w:history="1">
        <w:r>
          <w:rPr>
            <w:rStyle w:val="Hyperlink"/>
            <w:rFonts w:cs="Arial"/>
          </w:rPr>
          <w:t>Discover feature</w:t>
        </w:r>
      </w:hyperlink>
      <w:r>
        <w:rPr>
          <w:rFonts w:cs="Arial"/>
          <w:color w:val="000000"/>
        </w:rPr>
        <w:t>! Start working whenever it fits your schedule.</w:t>
      </w:r>
    </w:p>
    <w:p w14:paraId="604FBC97" w14:textId="77777777" w:rsidR="00D83D50" w:rsidRPr="00166B62" w:rsidRDefault="00D83D50" w:rsidP="00D83D50">
      <w:pPr>
        <w:pStyle w:val="Heading1"/>
        <w:spacing w:line="276" w:lineRule="auto"/>
        <w:jc w:val="center"/>
        <w:rPr>
          <w:rFonts w:cs="Arial"/>
        </w:rPr>
      </w:pPr>
      <w:r w:rsidRPr="00166B62">
        <w:rPr>
          <w:rFonts w:cs="Arial"/>
        </w:rPr>
        <w:t>Stay Connected</w:t>
      </w:r>
    </w:p>
    <w:p w14:paraId="6E02E543" w14:textId="77777777" w:rsidR="00D83D50" w:rsidRPr="00166B62" w:rsidRDefault="00D83D50" w:rsidP="00D83D50">
      <w:pPr>
        <w:pStyle w:val="Heading2"/>
        <w:spacing w:line="276" w:lineRule="auto"/>
        <w:rPr>
          <w:rFonts w:cs="Arial"/>
        </w:rPr>
      </w:pPr>
      <w:r w:rsidRPr="00166B62">
        <w:rPr>
          <w:rFonts w:cs="Arial"/>
        </w:rPr>
        <w:t>ODLI on Air Podcast</w:t>
      </w:r>
    </w:p>
    <w:p w14:paraId="5BB5A85D" w14:textId="38FC2725" w:rsidR="007F4D15" w:rsidRDefault="002122C8" w:rsidP="002122C8">
      <w:pPr>
        <w:spacing w:after="240" w:line="276" w:lineRule="auto"/>
      </w:pPr>
      <w:r w:rsidRPr="002122C8">
        <w:rPr>
          <w:rFonts w:cs="Arial"/>
          <w:color w:val="000000"/>
          <w:shd w:val="clear" w:color="auto" w:fill="FFFFFF"/>
        </w:rPr>
        <w:t xml:space="preserve">Season 4 wraps up this month with part 2 of our AI conversation with Eryn Travis and a discussion on open science resources with Dr. Megan Fork and student Jessica </w:t>
      </w:r>
      <w:proofErr w:type="spellStart"/>
      <w:r w:rsidRPr="002122C8">
        <w:rPr>
          <w:rFonts w:cs="Arial"/>
          <w:color w:val="000000"/>
          <w:shd w:val="clear" w:color="auto" w:fill="FFFFFF"/>
        </w:rPr>
        <w:t>Buchser</w:t>
      </w:r>
      <w:proofErr w:type="spellEnd"/>
      <w:r w:rsidRPr="002122C8">
        <w:rPr>
          <w:rFonts w:cs="Arial"/>
          <w:color w:val="000000"/>
          <w:shd w:val="clear" w:color="auto" w:fill="FFFFFF"/>
        </w:rPr>
        <w:t>. The podcast takes a break from its regular every other week publishing schedule over the summer, making it a great time to </w:t>
      </w:r>
      <w:hyperlink r:id="rId24" w:tgtFrame="_blank" w:tooltip="https://url.us.m.mimecastprotect.com/s/OMbFCR67qncvry3yZHvrYw9?domain=open.spotify.com" w:history="1">
        <w:r w:rsidRPr="002122C8">
          <w:rPr>
            <w:rStyle w:val="Hyperlink"/>
            <w:rFonts w:cs="Arial"/>
            <w:shd w:val="clear" w:color="auto" w:fill="FFFFFF"/>
          </w:rPr>
          <w:t>catch u</w:t>
        </w:r>
        <w:r w:rsidRPr="002122C8">
          <w:rPr>
            <w:rStyle w:val="Hyperlink"/>
            <w:rFonts w:cs="Arial"/>
            <w:shd w:val="clear" w:color="auto" w:fill="FFFFFF"/>
          </w:rPr>
          <w:t>p</w:t>
        </w:r>
        <w:r w:rsidRPr="002122C8">
          <w:rPr>
            <w:rStyle w:val="Hyperlink"/>
            <w:rFonts w:cs="Arial"/>
            <w:shd w:val="clear" w:color="auto" w:fill="FFFFFF"/>
          </w:rPr>
          <w:t xml:space="preserve"> on episodes</w:t>
        </w:r>
      </w:hyperlink>
      <w:r w:rsidRPr="002122C8">
        <w:rPr>
          <w:rFonts w:cs="Arial"/>
          <w:color w:val="000000"/>
          <w:shd w:val="clear" w:color="auto" w:fill="FFFFFF"/>
        </w:rPr>
        <w:t> you might have missed! We'll be back with Season 5 on </w:t>
      </w:r>
      <w:r w:rsidRPr="002122C8">
        <w:rPr>
          <w:rFonts w:cs="Arial"/>
          <w:b/>
          <w:bCs/>
          <w:color w:val="000000"/>
          <w:shd w:val="clear" w:color="auto" w:fill="FFFFFF"/>
        </w:rPr>
        <w:t>August 30, 2024.</w:t>
      </w:r>
    </w:p>
    <w:p w14:paraId="29266865" w14:textId="62F7E915" w:rsidR="00D83D50" w:rsidRPr="00166B62" w:rsidRDefault="00D83D50" w:rsidP="00D83D50">
      <w:pPr>
        <w:pStyle w:val="Heading2"/>
        <w:spacing w:line="276" w:lineRule="auto"/>
        <w:rPr>
          <w:rFonts w:cs="Arial"/>
        </w:rPr>
      </w:pPr>
      <w:r w:rsidRPr="00166B62">
        <w:rPr>
          <w:rFonts w:cs="Arial"/>
        </w:rPr>
        <w:t>Connect with Us</w:t>
      </w:r>
    </w:p>
    <w:p w14:paraId="20ADC3A3" w14:textId="20A9767C" w:rsidR="00355F31" w:rsidRPr="009952F7" w:rsidRDefault="00D83D50" w:rsidP="007F4D15">
      <w:pPr>
        <w:spacing w:line="276" w:lineRule="auto"/>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25"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26"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To get in touch, feel free to</w:t>
      </w:r>
      <w:r w:rsidRPr="00166B62">
        <w:rPr>
          <w:rStyle w:val="apple-converted-space"/>
          <w:rFonts w:cs="Arial"/>
          <w:color w:val="000000"/>
          <w:shd w:val="clear" w:color="auto" w:fill="FFFFFF"/>
        </w:rPr>
        <w:t> </w:t>
      </w:r>
      <w:hyperlink r:id="rId27"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28"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sectPr w:rsidR="00355F31" w:rsidRPr="0099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9314C"/>
    <w:multiLevelType w:val="multilevel"/>
    <w:tmpl w:val="E2CE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57960"/>
    <w:multiLevelType w:val="hybridMultilevel"/>
    <w:tmpl w:val="3F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62114"/>
    <w:multiLevelType w:val="hybridMultilevel"/>
    <w:tmpl w:val="8CD07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67F99"/>
    <w:multiLevelType w:val="multilevel"/>
    <w:tmpl w:val="EA6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4493E"/>
    <w:multiLevelType w:val="multilevel"/>
    <w:tmpl w:val="1FE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17467"/>
    <w:multiLevelType w:val="multilevel"/>
    <w:tmpl w:val="AD0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E3913"/>
    <w:multiLevelType w:val="hybridMultilevel"/>
    <w:tmpl w:val="79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2786B"/>
    <w:multiLevelType w:val="hybridMultilevel"/>
    <w:tmpl w:val="C8D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964FF"/>
    <w:multiLevelType w:val="multilevel"/>
    <w:tmpl w:val="AD1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31726C"/>
    <w:multiLevelType w:val="multilevel"/>
    <w:tmpl w:val="E44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FD2AF8"/>
    <w:multiLevelType w:val="multilevel"/>
    <w:tmpl w:val="3BD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FC39E0"/>
    <w:multiLevelType w:val="hybridMultilevel"/>
    <w:tmpl w:val="F73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13"/>
  </w:num>
  <w:num w:numId="2" w16cid:durableId="72817923">
    <w:abstractNumId w:val="7"/>
  </w:num>
  <w:num w:numId="3" w16cid:durableId="329870394">
    <w:abstractNumId w:val="5"/>
  </w:num>
  <w:num w:numId="4" w16cid:durableId="1711950422">
    <w:abstractNumId w:val="4"/>
  </w:num>
  <w:num w:numId="5" w16cid:durableId="737633718">
    <w:abstractNumId w:val="8"/>
  </w:num>
  <w:num w:numId="6" w16cid:durableId="758599067">
    <w:abstractNumId w:val="6"/>
  </w:num>
  <w:num w:numId="7" w16cid:durableId="1569921624">
    <w:abstractNumId w:val="9"/>
  </w:num>
  <w:num w:numId="8" w16cid:durableId="646862141">
    <w:abstractNumId w:val="10"/>
  </w:num>
  <w:num w:numId="9" w16cid:durableId="414208219">
    <w:abstractNumId w:val="12"/>
  </w:num>
  <w:num w:numId="10" w16cid:durableId="1402751238">
    <w:abstractNumId w:val="1"/>
  </w:num>
  <w:num w:numId="11" w16cid:durableId="1701929056">
    <w:abstractNumId w:val="3"/>
  </w:num>
  <w:num w:numId="12" w16cid:durableId="1005668636">
    <w:abstractNumId w:val="11"/>
  </w:num>
  <w:num w:numId="13" w16cid:durableId="1298486871">
    <w:abstractNumId w:val="14"/>
  </w:num>
  <w:num w:numId="14" w16cid:durableId="161354220">
    <w:abstractNumId w:val="0"/>
  </w:num>
  <w:num w:numId="15" w16cid:durableId="78601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017ED7"/>
    <w:rsid w:val="000E36D4"/>
    <w:rsid w:val="002122C8"/>
    <w:rsid w:val="0024632C"/>
    <w:rsid w:val="00355F31"/>
    <w:rsid w:val="0049691D"/>
    <w:rsid w:val="004B0E19"/>
    <w:rsid w:val="004B46A3"/>
    <w:rsid w:val="005F0AAC"/>
    <w:rsid w:val="00685BE8"/>
    <w:rsid w:val="006C7D72"/>
    <w:rsid w:val="006E6FDF"/>
    <w:rsid w:val="007031F8"/>
    <w:rsid w:val="00786878"/>
    <w:rsid w:val="007F4D15"/>
    <w:rsid w:val="007F627C"/>
    <w:rsid w:val="00886161"/>
    <w:rsid w:val="00944876"/>
    <w:rsid w:val="009952F7"/>
    <w:rsid w:val="00A8254C"/>
    <w:rsid w:val="00B23762"/>
    <w:rsid w:val="00B27081"/>
    <w:rsid w:val="00B62601"/>
    <w:rsid w:val="00D83D50"/>
    <w:rsid w:val="00DE52E5"/>
    <w:rsid w:val="00E3745C"/>
    <w:rsid w:val="00E57B5E"/>
    <w:rsid w:val="00F0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50"/>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 w:type="character" w:styleId="UnresolvedMention">
    <w:name w:val="Unresolved Mention"/>
    <w:basedOn w:val="DefaultParagraphFont"/>
    <w:uiPriority w:val="99"/>
    <w:semiHidden/>
    <w:unhideWhenUsed/>
    <w:rsid w:val="00A8254C"/>
    <w:rPr>
      <w:color w:val="605E5C"/>
      <w:shd w:val="clear" w:color="auto" w:fill="E1DFDD"/>
    </w:rPr>
  </w:style>
  <w:style w:type="character" w:styleId="Strong">
    <w:name w:val="Strong"/>
    <w:basedOn w:val="DefaultParagraphFont"/>
    <w:uiPriority w:val="22"/>
    <w:qFormat/>
    <w:rsid w:val="00A8254C"/>
    <w:rPr>
      <w:b/>
      <w:bCs/>
    </w:rPr>
  </w:style>
  <w:style w:type="character" w:styleId="FollowedHyperlink">
    <w:name w:val="FollowedHyperlink"/>
    <w:basedOn w:val="DefaultParagraphFont"/>
    <w:uiPriority w:val="99"/>
    <w:semiHidden/>
    <w:unhideWhenUsed/>
    <w:rsid w:val="007868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0159">
      <w:bodyDiv w:val="1"/>
      <w:marLeft w:val="0"/>
      <w:marRight w:val="0"/>
      <w:marTop w:val="0"/>
      <w:marBottom w:val="0"/>
      <w:divBdr>
        <w:top w:val="none" w:sz="0" w:space="0" w:color="auto"/>
        <w:left w:val="none" w:sz="0" w:space="0" w:color="auto"/>
        <w:bottom w:val="none" w:sz="0" w:space="0" w:color="auto"/>
        <w:right w:val="none" w:sz="0" w:space="0" w:color="auto"/>
      </w:divBdr>
    </w:div>
    <w:div w:id="74281707">
      <w:bodyDiv w:val="1"/>
      <w:marLeft w:val="0"/>
      <w:marRight w:val="0"/>
      <w:marTop w:val="0"/>
      <w:marBottom w:val="0"/>
      <w:divBdr>
        <w:top w:val="none" w:sz="0" w:space="0" w:color="auto"/>
        <w:left w:val="none" w:sz="0" w:space="0" w:color="auto"/>
        <w:bottom w:val="none" w:sz="0" w:space="0" w:color="auto"/>
        <w:right w:val="none" w:sz="0" w:space="0" w:color="auto"/>
      </w:divBdr>
    </w:div>
    <w:div w:id="105783672">
      <w:bodyDiv w:val="1"/>
      <w:marLeft w:val="0"/>
      <w:marRight w:val="0"/>
      <w:marTop w:val="0"/>
      <w:marBottom w:val="0"/>
      <w:divBdr>
        <w:top w:val="none" w:sz="0" w:space="0" w:color="auto"/>
        <w:left w:val="none" w:sz="0" w:space="0" w:color="auto"/>
        <w:bottom w:val="none" w:sz="0" w:space="0" w:color="auto"/>
        <w:right w:val="none" w:sz="0" w:space="0" w:color="auto"/>
      </w:divBdr>
    </w:div>
    <w:div w:id="157353754">
      <w:bodyDiv w:val="1"/>
      <w:marLeft w:val="0"/>
      <w:marRight w:val="0"/>
      <w:marTop w:val="0"/>
      <w:marBottom w:val="0"/>
      <w:divBdr>
        <w:top w:val="none" w:sz="0" w:space="0" w:color="auto"/>
        <w:left w:val="none" w:sz="0" w:space="0" w:color="auto"/>
        <w:bottom w:val="none" w:sz="0" w:space="0" w:color="auto"/>
        <w:right w:val="none" w:sz="0" w:space="0" w:color="auto"/>
      </w:divBdr>
    </w:div>
    <w:div w:id="180051718">
      <w:bodyDiv w:val="1"/>
      <w:marLeft w:val="0"/>
      <w:marRight w:val="0"/>
      <w:marTop w:val="0"/>
      <w:marBottom w:val="0"/>
      <w:divBdr>
        <w:top w:val="none" w:sz="0" w:space="0" w:color="auto"/>
        <w:left w:val="none" w:sz="0" w:space="0" w:color="auto"/>
        <w:bottom w:val="none" w:sz="0" w:space="0" w:color="auto"/>
        <w:right w:val="none" w:sz="0" w:space="0" w:color="auto"/>
      </w:divBdr>
    </w:div>
    <w:div w:id="260920236">
      <w:bodyDiv w:val="1"/>
      <w:marLeft w:val="0"/>
      <w:marRight w:val="0"/>
      <w:marTop w:val="0"/>
      <w:marBottom w:val="0"/>
      <w:divBdr>
        <w:top w:val="none" w:sz="0" w:space="0" w:color="auto"/>
        <w:left w:val="none" w:sz="0" w:space="0" w:color="auto"/>
        <w:bottom w:val="none" w:sz="0" w:space="0" w:color="auto"/>
        <w:right w:val="none" w:sz="0" w:space="0" w:color="auto"/>
      </w:divBdr>
    </w:div>
    <w:div w:id="290940907">
      <w:bodyDiv w:val="1"/>
      <w:marLeft w:val="0"/>
      <w:marRight w:val="0"/>
      <w:marTop w:val="0"/>
      <w:marBottom w:val="0"/>
      <w:divBdr>
        <w:top w:val="none" w:sz="0" w:space="0" w:color="auto"/>
        <w:left w:val="none" w:sz="0" w:space="0" w:color="auto"/>
        <w:bottom w:val="none" w:sz="0" w:space="0" w:color="auto"/>
        <w:right w:val="none" w:sz="0" w:space="0" w:color="auto"/>
      </w:divBdr>
    </w:div>
    <w:div w:id="292056242">
      <w:bodyDiv w:val="1"/>
      <w:marLeft w:val="0"/>
      <w:marRight w:val="0"/>
      <w:marTop w:val="0"/>
      <w:marBottom w:val="0"/>
      <w:divBdr>
        <w:top w:val="none" w:sz="0" w:space="0" w:color="auto"/>
        <w:left w:val="none" w:sz="0" w:space="0" w:color="auto"/>
        <w:bottom w:val="none" w:sz="0" w:space="0" w:color="auto"/>
        <w:right w:val="none" w:sz="0" w:space="0" w:color="auto"/>
      </w:divBdr>
    </w:div>
    <w:div w:id="324629533">
      <w:bodyDiv w:val="1"/>
      <w:marLeft w:val="0"/>
      <w:marRight w:val="0"/>
      <w:marTop w:val="0"/>
      <w:marBottom w:val="0"/>
      <w:divBdr>
        <w:top w:val="none" w:sz="0" w:space="0" w:color="auto"/>
        <w:left w:val="none" w:sz="0" w:space="0" w:color="auto"/>
        <w:bottom w:val="none" w:sz="0" w:space="0" w:color="auto"/>
        <w:right w:val="none" w:sz="0" w:space="0" w:color="auto"/>
      </w:divBdr>
    </w:div>
    <w:div w:id="359402767">
      <w:bodyDiv w:val="1"/>
      <w:marLeft w:val="0"/>
      <w:marRight w:val="0"/>
      <w:marTop w:val="0"/>
      <w:marBottom w:val="0"/>
      <w:divBdr>
        <w:top w:val="none" w:sz="0" w:space="0" w:color="auto"/>
        <w:left w:val="none" w:sz="0" w:space="0" w:color="auto"/>
        <w:bottom w:val="none" w:sz="0" w:space="0" w:color="auto"/>
        <w:right w:val="none" w:sz="0" w:space="0" w:color="auto"/>
      </w:divBdr>
    </w:div>
    <w:div w:id="359622947">
      <w:bodyDiv w:val="1"/>
      <w:marLeft w:val="0"/>
      <w:marRight w:val="0"/>
      <w:marTop w:val="0"/>
      <w:marBottom w:val="0"/>
      <w:divBdr>
        <w:top w:val="none" w:sz="0" w:space="0" w:color="auto"/>
        <w:left w:val="none" w:sz="0" w:space="0" w:color="auto"/>
        <w:bottom w:val="none" w:sz="0" w:space="0" w:color="auto"/>
        <w:right w:val="none" w:sz="0" w:space="0" w:color="auto"/>
      </w:divBdr>
    </w:div>
    <w:div w:id="394090761">
      <w:bodyDiv w:val="1"/>
      <w:marLeft w:val="0"/>
      <w:marRight w:val="0"/>
      <w:marTop w:val="0"/>
      <w:marBottom w:val="0"/>
      <w:divBdr>
        <w:top w:val="none" w:sz="0" w:space="0" w:color="auto"/>
        <w:left w:val="none" w:sz="0" w:space="0" w:color="auto"/>
        <w:bottom w:val="none" w:sz="0" w:space="0" w:color="auto"/>
        <w:right w:val="none" w:sz="0" w:space="0" w:color="auto"/>
      </w:divBdr>
    </w:div>
    <w:div w:id="495269705">
      <w:bodyDiv w:val="1"/>
      <w:marLeft w:val="0"/>
      <w:marRight w:val="0"/>
      <w:marTop w:val="0"/>
      <w:marBottom w:val="0"/>
      <w:divBdr>
        <w:top w:val="none" w:sz="0" w:space="0" w:color="auto"/>
        <w:left w:val="none" w:sz="0" w:space="0" w:color="auto"/>
        <w:bottom w:val="none" w:sz="0" w:space="0" w:color="auto"/>
        <w:right w:val="none" w:sz="0" w:space="0" w:color="auto"/>
      </w:divBdr>
    </w:div>
    <w:div w:id="540672153">
      <w:bodyDiv w:val="1"/>
      <w:marLeft w:val="0"/>
      <w:marRight w:val="0"/>
      <w:marTop w:val="0"/>
      <w:marBottom w:val="0"/>
      <w:divBdr>
        <w:top w:val="none" w:sz="0" w:space="0" w:color="auto"/>
        <w:left w:val="none" w:sz="0" w:space="0" w:color="auto"/>
        <w:bottom w:val="none" w:sz="0" w:space="0" w:color="auto"/>
        <w:right w:val="none" w:sz="0" w:space="0" w:color="auto"/>
      </w:divBdr>
    </w:div>
    <w:div w:id="544870005">
      <w:bodyDiv w:val="1"/>
      <w:marLeft w:val="0"/>
      <w:marRight w:val="0"/>
      <w:marTop w:val="0"/>
      <w:marBottom w:val="0"/>
      <w:divBdr>
        <w:top w:val="none" w:sz="0" w:space="0" w:color="auto"/>
        <w:left w:val="none" w:sz="0" w:space="0" w:color="auto"/>
        <w:bottom w:val="none" w:sz="0" w:space="0" w:color="auto"/>
        <w:right w:val="none" w:sz="0" w:space="0" w:color="auto"/>
      </w:divBdr>
    </w:div>
    <w:div w:id="668677325">
      <w:bodyDiv w:val="1"/>
      <w:marLeft w:val="0"/>
      <w:marRight w:val="0"/>
      <w:marTop w:val="0"/>
      <w:marBottom w:val="0"/>
      <w:divBdr>
        <w:top w:val="none" w:sz="0" w:space="0" w:color="auto"/>
        <w:left w:val="none" w:sz="0" w:space="0" w:color="auto"/>
        <w:bottom w:val="none" w:sz="0" w:space="0" w:color="auto"/>
        <w:right w:val="none" w:sz="0" w:space="0" w:color="auto"/>
      </w:divBdr>
    </w:div>
    <w:div w:id="713038366">
      <w:bodyDiv w:val="1"/>
      <w:marLeft w:val="0"/>
      <w:marRight w:val="0"/>
      <w:marTop w:val="0"/>
      <w:marBottom w:val="0"/>
      <w:divBdr>
        <w:top w:val="none" w:sz="0" w:space="0" w:color="auto"/>
        <w:left w:val="none" w:sz="0" w:space="0" w:color="auto"/>
        <w:bottom w:val="none" w:sz="0" w:space="0" w:color="auto"/>
        <w:right w:val="none" w:sz="0" w:space="0" w:color="auto"/>
      </w:divBdr>
    </w:div>
    <w:div w:id="798257520">
      <w:bodyDiv w:val="1"/>
      <w:marLeft w:val="0"/>
      <w:marRight w:val="0"/>
      <w:marTop w:val="0"/>
      <w:marBottom w:val="0"/>
      <w:divBdr>
        <w:top w:val="none" w:sz="0" w:space="0" w:color="auto"/>
        <w:left w:val="none" w:sz="0" w:space="0" w:color="auto"/>
        <w:bottom w:val="none" w:sz="0" w:space="0" w:color="auto"/>
        <w:right w:val="none" w:sz="0" w:space="0" w:color="auto"/>
      </w:divBdr>
    </w:div>
    <w:div w:id="873689092">
      <w:bodyDiv w:val="1"/>
      <w:marLeft w:val="0"/>
      <w:marRight w:val="0"/>
      <w:marTop w:val="0"/>
      <w:marBottom w:val="0"/>
      <w:divBdr>
        <w:top w:val="none" w:sz="0" w:space="0" w:color="auto"/>
        <w:left w:val="none" w:sz="0" w:space="0" w:color="auto"/>
        <w:bottom w:val="none" w:sz="0" w:space="0" w:color="auto"/>
        <w:right w:val="none" w:sz="0" w:space="0" w:color="auto"/>
      </w:divBdr>
    </w:div>
    <w:div w:id="875430767">
      <w:bodyDiv w:val="1"/>
      <w:marLeft w:val="0"/>
      <w:marRight w:val="0"/>
      <w:marTop w:val="0"/>
      <w:marBottom w:val="0"/>
      <w:divBdr>
        <w:top w:val="none" w:sz="0" w:space="0" w:color="auto"/>
        <w:left w:val="none" w:sz="0" w:space="0" w:color="auto"/>
        <w:bottom w:val="none" w:sz="0" w:space="0" w:color="auto"/>
        <w:right w:val="none" w:sz="0" w:space="0" w:color="auto"/>
      </w:divBdr>
    </w:div>
    <w:div w:id="900867307">
      <w:bodyDiv w:val="1"/>
      <w:marLeft w:val="0"/>
      <w:marRight w:val="0"/>
      <w:marTop w:val="0"/>
      <w:marBottom w:val="0"/>
      <w:divBdr>
        <w:top w:val="none" w:sz="0" w:space="0" w:color="auto"/>
        <w:left w:val="none" w:sz="0" w:space="0" w:color="auto"/>
        <w:bottom w:val="none" w:sz="0" w:space="0" w:color="auto"/>
        <w:right w:val="none" w:sz="0" w:space="0" w:color="auto"/>
      </w:divBdr>
    </w:div>
    <w:div w:id="1056471899">
      <w:bodyDiv w:val="1"/>
      <w:marLeft w:val="0"/>
      <w:marRight w:val="0"/>
      <w:marTop w:val="0"/>
      <w:marBottom w:val="0"/>
      <w:divBdr>
        <w:top w:val="none" w:sz="0" w:space="0" w:color="auto"/>
        <w:left w:val="none" w:sz="0" w:space="0" w:color="auto"/>
        <w:bottom w:val="none" w:sz="0" w:space="0" w:color="auto"/>
        <w:right w:val="none" w:sz="0" w:space="0" w:color="auto"/>
      </w:divBdr>
      <w:divsChild>
        <w:div w:id="1062675563">
          <w:marLeft w:val="0"/>
          <w:marRight w:val="0"/>
          <w:marTop w:val="0"/>
          <w:marBottom w:val="0"/>
          <w:divBdr>
            <w:top w:val="none" w:sz="0" w:space="0" w:color="auto"/>
            <w:left w:val="none" w:sz="0" w:space="0" w:color="auto"/>
            <w:bottom w:val="none" w:sz="0" w:space="0" w:color="auto"/>
            <w:right w:val="none" w:sz="0" w:space="0" w:color="auto"/>
          </w:divBdr>
        </w:div>
        <w:div w:id="984896015">
          <w:marLeft w:val="0"/>
          <w:marRight w:val="0"/>
          <w:marTop w:val="0"/>
          <w:marBottom w:val="0"/>
          <w:divBdr>
            <w:top w:val="none" w:sz="0" w:space="0" w:color="auto"/>
            <w:left w:val="none" w:sz="0" w:space="0" w:color="auto"/>
            <w:bottom w:val="none" w:sz="0" w:space="0" w:color="auto"/>
            <w:right w:val="none" w:sz="0" w:space="0" w:color="auto"/>
          </w:divBdr>
        </w:div>
      </w:divsChild>
    </w:div>
    <w:div w:id="1057511285">
      <w:bodyDiv w:val="1"/>
      <w:marLeft w:val="0"/>
      <w:marRight w:val="0"/>
      <w:marTop w:val="0"/>
      <w:marBottom w:val="0"/>
      <w:divBdr>
        <w:top w:val="none" w:sz="0" w:space="0" w:color="auto"/>
        <w:left w:val="none" w:sz="0" w:space="0" w:color="auto"/>
        <w:bottom w:val="none" w:sz="0" w:space="0" w:color="auto"/>
        <w:right w:val="none" w:sz="0" w:space="0" w:color="auto"/>
      </w:divBdr>
    </w:div>
    <w:div w:id="1115558797">
      <w:bodyDiv w:val="1"/>
      <w:marLeft w:val="0"/>
      <w:marRight w:val="0"/>
      <w:marTop w:val="0"/>
      <w:marBottom w:val="0"/>
      <w:divBdr>
        <w:top w:val="none" w:sz="0" w:space="0" w:color="auto"/>
        <w:left w:val="none" w:sz="0" w:space="0" w:color="auto"/>
        <w:bottom w:val="none" w:sz="0" w:space="0" w:color="auto"/>
        <w:right w:val="none" w:sz="0" w:space="0" w:color="auto"/>
      </w:divBdr>
    </w:div>
    <w:div w:id="1188131748">
      <w:bodyDiv w:val="1"/>
      <w:marLeft w:val="0"/>
      <w:marRight w:val="0"/>
      <w:marTop w:val="0"/>
      <w:marBottom w:val="0"/>
      <w:divBdr>
        <w:top w:val="none" w:sz="0" w:space="0" w:color="auto"/>
        <w:left w:val="none" w:sz="0" w:space="0" w:color="auto"/>
        <w:bottom w:val="none" w:sz="0" w:space="0" w:color="auto"/>
        <w:right w:val="none" w:sz="0" w:space="0" w:color="auto"/>
      </w:divBdr>
    </w:div>
    <w:div w:id="1337532948">
      <w:bodyDiv w:val="1"/>
      <w:marLeft w:val="0"/>
      <w:marRight w:val="0"/>
      <w:marTop w:val="0"/>
      <w:marBottom w:val="0"/>
      <w:divBdr>
        <w:top w:val="none" w:sz="0" w:space="0" w:color="auto"/>
        <w:left w:val="none" w:sz="0" w:space="0" w:color="auto"/>
        <w:bottom w:val="none" w:sz="0" w:space="0" w:color="auto"/>
        <w:right w:val="none" w:sz="0" w:space="0" w:color="auto"/>
      </w:divBdr>
    </w:div>
    <w:div w:id="1462311105">
      <w:bodyDiv w:val="1"/>
      <w:marLeft w:val="0"/>
      <w:marRight w:val="0"/>
      <w:marTop w:val="0"/>
      <w:marBottom w:val="0"/>
      <w:divBdr>
        <w:top w:val="none" w:sz="0" w:space="0" w:color="auto"/>
        <w:left w:val="none" w:sz="0" w:space="0" w:color="auto"/>
        <w:bottom w:val="none" w:sz="0" w:space="0" w:color="auto"/>
        <w:right w:val="none" w:sz="0" w:space="0" w:color="auto"/>
      </w:divBdr>
    </w:div>
    <w:div w:id="1493524450">
      <w:bodyDiv w:val="1"/>
      <w:marLeft w:val="0"/>
      <w:marRight w:val="0"/>
      <w:marTop w:val="0"/>
      <w:marBottom w:val="0"/>
      <w:divBdr>
        <w:top w:val="none" w:sz="0" w:space="0" w:color="auto"/>
        <w:left w:val="none" w:sz="0" w:space="0" w:color="auto"/>
        <w:bottom w:val="none" w:sz="0" w:space="0" w:color="auto"/>
        <w:right w:val="none" w:sz="0" w:space="0" w:color="auto"/>
      </w:divBdr>
    </w:div>
    <w:div w:id="1585652758">
      <w:bodyDiv w:val="1"/>
      <w:marLeft w:val="0"/>
      <w:marRight w:val="0"/>
      <w:marTop w:val="0"/>
      <w:marBottom w:val="0"/>
      <w:divBdr>
        <w:top w:val="none" w:sz="0" w:space="0" w:color="auto"/>
        <w:left w:val="none" w:sz="0" w:space="0" w:color="auto"/>
        <w:bottom w:val="none" w:sz="0" w:space="0" w:color="auto"/>
        <w:right w:val="none" w:sz="0" w:space="0" w:color="auto"/>
      </w:divBdr>
    </w:div>
    <w:div w:id="1590848749">
      <w:bodyDiv w:val="1"/>
      <w:marLeft w:val="0"/>
      <w:marRight w:val="0"/>
      <w:marTop w:val="0"/>
      <w:marBottom w:val="0"/>
      <w:divBdr>
        <w:top w:val="none" w:sz="0" w:space="0" w:color="auto"/>
        <w:left w:val="none" w:sz="0" w:space="0" w:color="auto"/>
        <w:bottom w:val="none" w:sz="0" w:space="0" w:color="auto"/>
        <w:right w:val="none" w:sz="0" w:space="0" w:color="auto"/>
      </w:divBdr>
    </w:div>
    <w:div w:id="1597013528">
      <w:bodyDiv w:val="1"/>
      <w:marLeft w:val="0"/>
      <w:marRight w:val="0"/>
      <w:marTop w:val="0"/>
      <w:marBottom w:val="0"/>
      <w:divBdr>
        <w:top w:val="none" w:sz="0" w:space="0" w:color="auto"/>
        <w:left w:val="none" w:sz="0" w:space="0" w:color="auto"/>
        <w:bottom w:val="none" w:sz="0" w:space="0" w:color="auto"/>
        <w:right w:val="none" w:sz="0" w:space="0" w:color="auto"/>
      </w:divBdr>
    </w:div>
    <w:div w:id="1602445865">
      <w:bodyDiv w:val="1"/>
      <w:marLeft w:val="0"/>
      <w:marRight w:val="0"/>
      <w:marTop w:val="0"/>
      <w:marBottom w:val="0"/>
      <w:divBdr>
        <w:top w:val="none" w:sz="0" w:space="0" w:color="auto"/>
        <w:left w:val="none" w:sz="0" w:space="0" w:color="auto"/>
        <w:bottom w:val="none" w:sz="0" w:space="0" w:color="auto"/>
        <w:right w:val="none" w:sz="0" w:space="0" w:color="auto"/>
      </w:divBdr>
    </w:div>
    <w:div w:id="1682899806">
      <w:bodyDiv w:val="1"/>
      <w:marLeft w:val="0"/>
      <w:marRight w:val="0"/>
      <w:marTop w:val="0"/>
      <w:marBottom w:val="0"/>
      <w:divBdr>
        <w:top w:val="none" w:sz="0" w:space="0" w:color="auto"/>
        <w:left w:val="none" w:sz="0" w:space="0" w:color="auto"/>
        <w:bottom w:val="none" w:sz="0" w:space="0" w:color="auto"/>
        <w:right w:val="none" w:sz="0" w:space="0" w:color="auto"/>
      </w:divBdr>
    </w:div>
    <w:div w:id="1690178137">
      <w:bodyDiv w:val="1"/>
      <w:marLeft w:val="0"/>
      <w:marRight w:val="0"/>
      <w:marTop w:val="0"/>
      <w:marBottom w:val="0"/>
      <w:divBdr>
        <w:top w:val="none" w:sz="0" w:space="0" w:color="auto"/>
        <w:left w:val="none" w:sz="0" w:space="0" w:color="auto"/>
        <w:bottom w:val="none" w:sz="0" w:space="0" w:color="auto"/>
        <w:right w:val="none" w:sz="0" w:space="0" w:color="auto"/>
      </w:divBdr>
    </w:div>
    <w:div w:id="1767074483">
      <w:bodyDiv w:val="1"/>
      <w:marLeft w:val="0"/>
      <w:marRight w:val="0"/>
      <w:marTop w:val="0"/>
      <w:marBottom w:val="0"/>
      <w:divBdr>
        <w:top w:val="none" w:sz="0" w:space="0" w:color="auto"/>
        <w:left w:val="none" w:sz="0" w:space="0" w:color="auto"/>
        <w:bottom w:val="none" w:sz="0" w:space="0" w:color="auto"/>
        <w:right w:val="none" w:sz="0" w:space="0" w:color="auto"/>
      </w:divBdr>
    </w:div>
    <w:div w:id="1821724713">
      <w:bodyDiv w:val="1"/>
      <w:marLeft w:val="0"/>
      <w:marRight w:val="0"/>
      <w:marTop w:val="0"/>
      <w:marBottom w:val="0"/>
      <w:divBdr>
        <w:top w:val="none" w:sz="0" w:space="0" w:color="auto"/>
        <w:left w:val="none" w:sz="0" w:space="0" w:color="auto"/>
        <w:bottom w:val="none" w:sz="0" w:space="0" w:color="auto"/>
        <w:right w:val="none" w:sz="0" w:space="0" w:color="auto"/>
      </w:divBdr>
    </w:div>
    <w:div w:id="1911114353">
      <w:bodyDiv w:val="1"/>
      <w:marLeft w:val="0"/>
      <w:marRight w:val="0"/>
      <w:marTop w:val="0"/>
      <w:marBottom w:val="0"/>
      <w:divBdr>
        <w:top w:val="none" w:sz="0" w:space="0" w:color="auto"/>
        <w:left w:val="none" w:sz="0" w:space="0" w:color="auto"/>
        <w:bottom w:val="none" w:sz="0" w:space="0" w:color="auto"/>
        <w:right w:val="none" w:sz="0" w:space="0" w:color="auto"/>
      </w:divBdr>
    </w:div>
    <w:div w:id="1982298252">
      <w:bodyDiv w:val="1"/>
      <w:marLeft w:val="0"/>
      <w:marRight w:val="0"/>
      <w:marTop w:val="0"/>
      <w:marBottom w:val="0"/>
      <w:divBdr>
        <w:top w:val="none" w:sz="0" w:space="0" w:color="auto"/>
        <w:left w:val="none" w:sz="0" w:space="0" w:color="auto"/>
        <w:bottom w:val="none" w:sz="0" w:space="0" w:color="auto"/>
        <w:right w:val="none" w:sz="0" w:space="0" w:color="auto"/>
      </w:divBdr>
    </w:div>
    <w:div w:id="1989745998">
      <w:bodyDiv w:val="1"/>
      <w:marLeft w:val="0"/>
      <w:marRight w:val="0"/>
      <w:marTop w:val="0"/>
      <w:marBottom w:val="0"/>
      <w:divBdr>
        <w:top w:val="none" w:sz="0" w:space="0" w:color="auto"/>
        <w:left w:val="none" w:sz="0" w:space="0" w:color="auto"/>
        <w:bottom w:val="none" w:sz="0" w:space="0" w:color="auto"/>
        <w:right w:val="none" w:sz="0" w:space="0" w:color="auto"/>
      </w:divBdr>
    </w:div>
    <w:div w:id="1997419489">
      <w:bodyDiv w:val="1"/>
      <w:marLeft w:val="0"/>
      <w:marRight w:val="0"/>
      <w:marTop w:val="0"/>
      <w:marBottom w:val="0"/>
      <w:divBdr>
        <w:top w:val="none" w:sz="0" w:space="0" w:color="auto"/>
        <w:left w:val="none" w:sz="0" w:space="0" w:color="auto"/>
        <w:bottom w:val="none" w:sz="0" w:space="0" w:color="auto"/>
        <w:right w:val="none" w:sz="0" w:space="0" w:color="auto"/>
      </w:divBdr>
    </w:div>
    <w:div w:id="2069954845">
      <w:bodyDiv w:val="1"/>
      <w:marLeft w:val="0"/>
      <w:marRight w:val="0"/>
      <w:marTop w:val="0"/>
      <w:marBottom w:val="0"/>
      <w:divBdr>
        <w:top w:val="none" w:sz="0" w:space="0" w:color="auto"/>
        <w:left w:val="none" w:sz="0" w:space="0" w:color="auto"/>
        <w:bottom w:val="none" w:sz="0" w:space="0" w:color="auto"/>
        <w:right w:val="none" w:sz="0" w:space="0" w:color="auto"/>
      </w:divBdr>
    </w:div>
    <w:div w:id="21325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upa.sharepoint.com/sites/AA/ded/Distance%20Ed%20Files/Forms/AllItems.aspx?id=%2Fsites%2FAA%2Fded%2FDistance%20Ed%20Files%2FCommunications%2FEmails%20%26%20Newsletters%2FMaterials%20for%20Distribution%2F2023%2D24%2FCall%20for%20Mentors%2Epdf&amp;parent=%2Fsites%2FAA%2Fded%2FDistance%20Ed%20Files%2FCommunications%2FEmails%20%26%20Newsletters%2FMaterials%20for%20Distribution%2F2023%2D24&amp;p=true&amp;ga=1" TargetMode="External"/><Relationship Id="rId13" Type="http://schemas.openxmlformats.org/officeDocument/2006/relationships/hyperlink" Target="mailto:ehowe@passhe.edu?subject=" TargetMode="External"/><Relationship Id="rId18" Type="http://schemas.openxmlformats.org/officeDocument/2006/relationships/hyperlink" Target="mailto:tlc@wcupa.edu?subject=" TargetMode="External"/><Relationship Id="rId26" Type="http://schemas.openxmlformats.org/officeDocument/2006/relationships/hyperlink" Target="https://www.wcupa.edu/tlc/events.aspx" TargetMode="External"/><Relationship Id="rId3" Type="http://schemas.openxmlformats.org/officeDocument/2006/relationships/settings" Target="settings.xml"/><Relationship Id="rId21" Type="http://schemas.openxmlformats.org/officeDocument/2006/relationships/hyperlink" Target="https://paadopt.org/bookshelf/building-user-interfaces-for-modern-web-applications-react-programming/" TargetMode="External"/><Relationship Id="rId7" Type="http://schemas.openxmlformats.org/officeDocument/2006/relationships/hyperlink" Target="https://www.wcupa.edu/tlc/petal.aspx" TargetMode="External"/><Relationship Id="rId12" Type="http://schemas.openxmlformats.org/officeDocument/2006/relationships/hyperlink" Target="mailto:ccobb@passhe.edu?subject=" TargetMode="External"/><Relationship Id="rId17" Type="http://schemas.openxmlformats.org/officeDocument/2006/relationships/hyperlink" Target="https://wcupa.sharepoint.com/sites/AA/ded/Distance%20Ed%20Files/Forms/AllItems.aspx?id=%2Fsites%2FAA%2Fded%2FDistance%20Ed%20Files%2FCommunications%2FEmails%20%26%20Newsletters%2FMaterials%20for%20Distribution%2F2023%2D24%2FD2L%2DHomepagePilot%2DFullReport%2Epdf&amp;parent=%2Fsites%2FAA%2Fded%2FDistance%20Ed%20Files%2FCommunications%2FEmails%20%26%20Newsletters%2FMaterials%20for%20Distribution%2F2023%2D24&amp;p=true&amp;ga=1" TargetMode="External"/><Relationship Id="rId25" Type="http://schemas.openxmlformats.org/officeDocument/2006/relationships/hyperlink" Target="https://www.wcupa.edu/tlc/teaching-resources.aspx" TargetMode="External"/><Relationship Id="rId2" Type="http://schemas.openxmlformats.org/officeDocument/2006/relationships/styles" Target="styles.xml"/><Relationship Id="rId16" Type="http://schemas.openxmlformats.org/officeDocument/2006/relationships/hyperlink" Target="https://wcupa.sharepoint.com/sites/AA/ded/Distance%20Ed%20Files/Forms/AllItems.aspx?id=%2Fsites%2FAA%2Fded%2FDistance%20Ed%20Files%2FCommunications%2FEmails%20%26%20Newsletters%2FMaterials%20for%20Distribution%2F2023%2D24%2FD2L%2DHomepageReport%2D1Pager%2Epdf&amp;parent=%2Fsites%2FAA%2Fded%2FDistance%20Ed%20Files%2FCommunications%2FEmails%20%26%20Newsletters%2FMaterials%20for%20Distribution%2F2023%2D24&amp;p=true&amp;ga=1" TargetMode="External"/><Relationship Id="rId20" Type="http://schemas.openxmlformats.org/officeDocument/2006/relationships/hyperlink" Target="https://paadopt.org/bookshelf/intro-to-journalism-handbook-an-open-educational-resource-for-journalism-studen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cupa.edu/tlc/flc.aspx" TargetMode="External"/><Relationship Id="rId11" Type="http://schemas.openxmlformats.org/officeDocument/2006/relationships/hyperlink" Target="https://wcupa.sharepoint.com/sites/AA/ded/Distance%20Ed%20Files/Forms/AllItems.aspx?id=%2Fsites%2FAA%2Fded%2FDistance%20Ed%20Files%2FCommunications%2FEmails%20%26%20Newsletters%2FMaterials%20for%20Distribution%2F2023%2D24%2F2024%2DPASSHE%2DSummit%2DRequest%2Dfor%2DProposals%2Epdf&amp;parent=%2Fsites%2FAA%2Fded%2FDistance%20Ed%20Files%2FCommunications%2FEmails%20%26%20Newsletters%2FMaterials%20for%20Distribution%2F2023%2D24&amp;p=true&amp;ga=1" TargetMode="External"/><Relationship Id="rId24" Type="http://schemas.openxmlformats.org/officeDocument/2006/relationships/hyperlink" Target="https://open.spotify.com/show/7dlveEuHbzzJ9BfgotUyq8?si=6180dbe0e539498b&amp;nd=1&amp;dlsi=c03f4b9cb4e349a2" TargetMode="External"/><Relationship Id="rId5" Type="http://schemas.openxmlformats.org/officeDocument/2006/relationships/image" Target="media/image1.png"/><Relationship Id="rId15" Type="http://schemas.openxmlformats.org/officeDocument/2006/relationships/hyperlink" Target="https://whova.com/call_for_speakers/%40jzpmYUgy91q5q6Eur4qwNFhC5x-zud-3LrtDHH0mLer10UjOrFepzT7ChtG9T92/" TargetMode="External"/><Relationship Id="rId23" Type="http://schemas.openxmlformats.org/officeDocument/2006/relationships/hyperlink" Target="https://wcupaprod.service-now.com/kb?id=kb_article_view&amp;sysparm_article=KB0010869" TargetMode="External"/><Relationship Id="rId28" Type="http://schemas.openxmlformats.org/officeDocument/2006/relationships/hyperlink" Target="https://www.wcupa.edu/tlc/drop-in.aspx" TargetMode="External"/><Relationship Id="rId10" Type="http://schemas.openxmlformats.org/officeDocument/2006/relationships/hyperlink" Target="https://www.passhe.edu/passhe-summit/index.html" TargetMode="External"/><Relationship Id="rId19" Type="http://schemas.openxmlformats.org/officeDocument/2006/relationships/hyperlink" Target="https://paadopt.org/" TargetMode="External"/><Relationship Id="rId4" Type="http://schemas.openxmlformats.org/officeDocument/2006/relationships/webSettings" Target="webSettings.xml"/><Relationship Id="rId9" Type="http://schemas.openxmlformats.org/officeDocument/2006/relationships/hyperlink" Target="https://wcupa.co1.qualtrics.com/jfe/form/SV_6J68tOnrJHyuajk" TargetMode="External"/><Relationship Id="rId14" Type="http://schemas.openxmlformats.org/officeDocument/2006/relationships/hyperlink" Target="mailto:carlos.wiley@millersville.edu" TargetMode="External"/><Relationship Id="rId22" Type="http://schemas.openxmlformats.org/officeDocument/2006/relationships/hyperlink" Target="https://wcu-tlc.org/category/etextbook/" TargetMode="External"/><Relationship Id="rId27" Type="http://schemas.openxmlformats.org/officeDocument/2006/relationships/hyperlink" Target="mailto:tlc@wcupa.edu?subjec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6</cp:revision>
  <dcterms:created xsi:type="dcterms:W3CDTF">2024-05-17T15:50:00Z</dcterms:created>
  <dcterms:modified xsi:type="dcterms:W3CDTF">2024-05-17T16:01:00Z</dcterms:modified>
</cp:coreProperties>
</file>